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4F" w:rsidRDefault="00434AD2" w:rsidP="00434AD2">
      <w:pPr>
        <w:jc w:val="center"/>
        <w:rPr>
          <w:rFonts w:cs="Cordia New"/>
        </w:rPr>
      </w:pPr>
      <w:r w:rsidRPr="00434AD2">
        <w:rPr>
          <w:rFonts w:cs="Cordia New"/>
          <w:cs/>
        </w:rPr>
        <w:t>การย้ายประชากร</w:t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 xml:space="preserve">ในเขตรับผิดชอบ คงมีบ้างที่ประชากรได้ออกนอกพื้นที่ สำหรับ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Hosxp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pcu</w:t>
      </w:r>
      <w:proofErr w:type="spellEnd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การย้ายประชากร มีวิธีการอย่างไร</w:t>
      </w:r>
    </w:p>
    <w:p w:rsidR="00434AD2" w:rsidRDefault="00434AD2" w:rsidP="00434A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t xml:space="preserve">วิธีที่ 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1</w:t>
      </w:r>
    </w:p>
    <w:p w:rsidR="00434AD2" w:rsidRDefault="00434AD2" w:rsidP="00434AD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1. </w:t>
      </w:r>
      <w:r>
        <w:rPr>
          <w:rFonts w:ascii="Arial" w:hAnsi="Arial" w:cs="Angsana New"/>
          <w:color w:val="353535"/>
          <w:sz w:val="27"/>
          <w:szCs w:val="27"/>
          <w:cs/>
        </w:rPr>
        <w:t>เข้าสู่ระบบงานบัญชี</w:t>
      </w:r>
      <w:r>
        <w:rPr>
          <w:rFonts w:ascii="Arial" w:hAnsi="Arial" w:cs="Arial"/>
          <w:color w:val="353535"/>
          <w:sz w:val="27"/>
          <w:szCs w:val="27"/>
        </w:rPr>
        <w:t>1 (</w:t>
      </w:r>
      <w:r>
        <w:rPr>
          <w:rFonts w:ascii="Arial" w:hAnsi="Arial" w:cs="Angsana New"/>
          <w:color w:val="353535"/>
          <w:sz w:val="27"/>
          <w:szCs w:val="27"/>
          <w:cs/>
        </w:rPr>
        <w:t>กลุ่มประชากรทุกลุ่มอายุ)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5371100" cy="32766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4240" cy="327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2.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กดปุ่มค้นหารายชื่อที่ต้องการย้ายดังภาพ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4943739" cy="31072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860" cy="31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 xml:space="preserve">3.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กดปุ่มย้ายบ้านดังภาพ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4478227" cy="3429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635" cy="343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กรอกข้อมูลดังภาพ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4394749" cy="313266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442" cy="31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/>
    <w:p w:rsidR="00434AD2" w:rsidRDefault="00434AD2" w:rsidP="00434AD2"/>
    <w:p w:rsidR="00434AD2" w:rsidRDefault="00434AD2" w:rsidP="00434AD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Style w:val="Strong"/>
          <w:rFonts w:ascii="inherit" w:hAnsi="inherit" w:cs="Angsana New"/>
          <w:color w:val="353535"/>
          <w:sz w:val="27"/>
          <w:szCs w:val="27"/>
          <w:bdr w:val="none" w:sz="0" w:space="0" w:color="auto" w:frame="1"/>
          <w:cs/>
        </w:rPr>
        <w:lastRenderedPageBreak/>
        <w:t xml:space="preserve">วิธีที่ </w:t>
      </w:r>
      <w:r>
        <w:rPr>
          <w:rStyle w:val="Strong"/>
          <w:rFonts w:ascii="inherit" w:hAnsi="inherit" w:cs="Arial"/>
          <w:color w:val="353535"/>
          <w:sz w:val="27"/>
          <w:szCs w:val="27"/>
          <w:bdr w:val="none" w:sz="0" w:space="0" w:color="auto" w:frame="1"/>
        </w:rPr>
        <w:t>2</w:t>
      </w:r>
    </w:p>
    <w:p w:rsidR="00434AD2" w:rsidRDefault="00434AD2" w:rsidP="00434AD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53535"/>
          <w:sz w:val="27"/>
          <w:szCs w:val="27"/>
        </w:rPr>
      </w:pPr>
      <w:r>
        <w:rPr>
          <w:rFonts w:ascii="Arial" w:hAnsi="Arial" w:cs="Arial"/>
          <w:color w:val="353535"/>
          <w:sz w:val="27"/>
          <w:szCs w:val="27"/>
        </w:rPr>
        <w:t xml:space="preserve">1. </w:t>
      </w:r>
      <w:r>
        <w:rPr>
          <w:rFonts w:ascii="Arial" w:hAnsi="Arial" w:cs="Angsana New"/>
          <w:color w:val="353535"/>
          <w:sz w:val="27"/>
          <w:szCs w:val="27"/>
          <w:cs/>
        </w:rPr>
        <w:t>เข้าสู่ระบบงานบัญชี</w:t>
      </w:r>
      <w:r>
        <w:rPr>
          <w:rFonts w:ascii="Arial" w:hAnsi="Arial" w:cs="Arial"/>
          <w:color w:val="353535"/>
          <w:sz w:val="27"/>
          <w:szCs w:val="27"/>
        </w:rPr>
        <w:t>1 (</w:t>
      </w:r>
      <w:r>
        <w:rPr>
          <w:rFonts w:ascii="Arial" w:hAnsi="Arial" w:cs="Angsana New"/>
          <w:color w:val="353535"/>
          <w:sz w:val="27"/>
          <w:szCs w:val="27"/>
          <w:cs/>
        </w:rPr>
        <w:t>กลุ่มประชากรทุกลุ่มอายุ)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4978863" cy="3158067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5563" cy="316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2.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เลือกบ้านเลขที่ที่ต้องการย้ายเข้าดังภาพ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5088467" cy="2762233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398" cy="276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/>
    <w:p w:rsidR="00434AD2" w:rsidRDefault="00434AD2" w:rsidP="00434AD2"/>
    <w:p w:rsidR="00434AD2" w:rsidRDefault="00434AD2" w:rsidP="00434AD2"/>
    <w:p w:rsidR="00434AD2" w:rsidRDefault="00434AD2" w:rsidP="00434AD2"/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lastRenderedPageBreak/>
        <w:t xml:space="preserve">3.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กดปุ่มย้ายบุคคลเข้าบ้านดังภาพ</w:t>
      </w:r>
    </w:p>
    <w:p w:rsidR="00434AD2" w:rsidRDefault="00434AD2" w:rsidP="00434AD2">
      <w:r>
        <w:rPr>
          <w:rFonts w:hint="cs"/>
          <w:noProof/>
        </w:rPr>
        <w:drawing>
          <wp:inline distT="0" distB="0" distL="0" distR="0">
            <wp:extent cx="3937789" cy="3386667"/>
            <wp:effectExtent l="0" t="0" r="571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872" cy="339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AD2" w:rsidRDefault="00434AD2" w:rsidP="00434AD2">
      <w:pPr>
        <w:rPr>
          <w:rFonts w:ascii="Arial" w:hAnsi="Arial" w:cs="Angsana New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4. </w:t>
      </w:r>
      <w:r>
        <w:rPr>
          <w:rFonts w:ascii="Arial" w:hAnsi="Arial" w:cs="Angsana New"/>
          <w:color w:val="353535"/>
          <w:sz w:val="27"/>
          <w:szCs w:val="27"/>
          <w:shd w:val="clear" w:color="auto" w:fill="FFFFFF"/>
          <w:cs/>
        </w:rPr>
        <w:t>เลือกค้นหารายชื่อบุคคลที่ต้องการย้ายเข้า</w:t>
      </w:r>
    </w:p>
    <w:p w:rsidR="00434AD2" w:rsidRDefault="00434AD2" w:rsidP="00434AD2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4484060" cy="3420533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5484" cy="342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8D"/>
    <w:rsid w:val="002562FC"/>
    <w:rsid w:val="002A64FF"/>
    <w:rsid w:val="00434AD2"/>
    <w:rsid w:val="009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7145"/>
  <w15:chartTrackingRefBased/>
  <w15:docId w15:val="{F8CF0FB6-94E3-471E-B406-47D559BA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keeranutgx@gmail.com</dc:creator>
  <cp:keywords/>
  <dc:description/>
  <cp:lastModifiedBy>keeranutgx@gmail.com</cp:lastModifiedBy>
  <cp:revision>2</cp:revision>
  <dcterms:created xsi:type="dcterms:W3CDTF">2024-11-05T06:48:00Z</dcterms:created>
  <dcterms:modified xsi:type="dcterms:W3CDTF">2024-11-05T06:56:00Z</dcterms:modified>
</cp:coreProperties>
</file>