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6" w:rsidRPr="000B6486" w:rsidRDefault="000B6486" w:rsidP="000B6486">
      <w:pPr>
        <w:pStyle w:val="NormalWeb"/>
        <w:shd w:val="clear" w:color="auto" w:fill="FFFFFF"/>
        <w:spacing w:before="0" w:beforeAutospacing="0" w:after="300" w:afterAutospacing="0"/>
        <w:ind w:firstLine="567"/>
        <w:jc w:val="center"/>
        <w:textAlignment w:val="baseline"/>
        <w:rPr>
          <w:rFonts w:ascii="TH SarabunIT๙" w:hAnsi="TH SarabunIT๙" w:cs="TH SarabunIT๙"/>
          <w:b/>
          <w:bCs/>
          <w:color w:val="353535"/>
          <w:sz w:val="40"/>
          <w:szCs w:val="40"/>
        </w:rPr>
      </w:pPr>
      <w:r w:rsidRPr="000B6486">
        <w:rPr>
          <w:rFonts w:ascii="TH SarabunIT๙" w:hAnsi="TH SarabunIT๙" w:cs="TH SarabunIT๙"/>
          <w:b/>
          <w:bCs/>
          <w:color w:val="353535"/>
          <w:sz w:val="40"/>
          <w:szCs w:val="40"/>
          <w:cs/>
        </w:rPr>
        <w:t xml:space="preserve">การอัพเดท </w:t>
      </w:r>
      <w:proofErr w:type="spellStart"/>
      <w:r w:rsidRPr="000B6486">
        <w:rPr>
          <w:rFonts w:ascii="TH SarabunIT๙" w:hAnsi="TH SarabunIT๙" w:cs="TH SarabunIT๙"/>
          <w:b/>
          <w:bCs/>
          <w:color w:val="353535"/>
          <w:sz w:val="40"/>
          <w:szCs w:val="40"/>
        </w:rPr>
        <w:t>HOsxp</w:t>
      </w:r>
      <w:proofErr w:type="spellEnd"/>
    </w:p>
    <w:p w:rsidR="00B97B45" w:rsidRPr="000B6486" w:rsidRDefault="00B97B45" w:rsidP="00B97B45">
      <w:pPr>
        <w:pStyle w:val="NormalWeb"/>
        <w:shd w:val="clear" w:color="auto" w:fill="FFFFFF"/>
        <w:spacing w:before="0" w:beforeAutospacing="0" w:after="300" w:afterAutospacing="0"/>
        <w:ind w:firstLine="567"/>
        <w:textAlignment w:val="baseline"/>
        <w:rPr>
          <w:rFonts w:ascii="TH SarabunIT๙" w:hAnsi="TH SarabunIT๙" w:cs="TH SarabunIT๙"/>
          <w:color w:val="353535"/>
          <w:sz w:val="32"/>
          <w:szCs w:val="32"/>
        </w:rPr>
      </w:pP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บริษัท </w:t>
      </w:r>
      <w:r w:rsidRPr="000B6486">
        <w:rPr>
          <w:rFonts w:ascii="TH SarabunIT๙" w:hAnsi="TH SarabunIT๙" w:cs="TH SarabunIT๙"/>
          <w:color w:val="353535"/>
          <w:sz w:val="32"/>
          <w:szCs w:val="32"/>
        </w:rPr>
        <w:t xml:space="preserve">BMS </w:t>
      </w: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ได้ทำการอัพเดทเวอร์ชั่นของ </w:t>
      </w:r>
      <w:proofErr w:type="spellStart"/>
      <w:r w:rsidRPr="000B6486">
        <w:rPr>
          <w:rFonts w:ascii="TH SarabunIT๙" w:hAnsi="TH SarabunIT๙" w:cs="TH SarabunIT๙"/>
          <w:color w:val="353535"/>
          <w:sz w:val="32"/>
          <w:szCs w:val="32"/>
        </w:rPr>
        <w:t>HOsxp</w:t>
      </w:r>
      <w:proofErr w:type="spellEnd"/>
      <w:r w:rsidRPr="000B6486">
        <w:rPr>
          <w:rFonts w:ascii="TH SarabunIT๙" w:hAnsi="TH SarabunIT๙" w:cs="TH SarabunIT๙"/>
          <w:color w:val="353535"/>
          <w:sz w:val="32"/>
          <w:szCs w:val="32"/>
        </w:rPr>
        <w:t xml:space="preserve"> PCU </w:t>
      </w: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โดยปกติแล้ว จะอัพเดทผ่านทาง </w:t>
      </w:r>
      <w:r w:rsidRPr="000B6486">
        <w:rPr>
          <w:rFonts w:ascii="TH SarabunIT๙" w:hAnsi="TH SarabunIT๙" w:cs="TH SarabunIT๙"/>
          <w:color w:val="353535"/>
          <w:sz w:val="32"/>
          <w:szCs w:val="32"/>
        </w:rPr>
        <w:t xml:space="preserve">internet </w:t>
      </w:r>
      <w:r w:rsidR="000B6486">
        <w:rPr>
          <w:rFonts w:ascii="TH SarabunIT๙" w:hAnsi="TH SarabunIT๙" w:cs="TH SarabunIT๙"/>
          <w:color w:val="353535"/>
          <w:sz w:val="32"/>
          <w:szCs w:val="32"/>
          <w:cs/>
        </w:rPr>
        <w:t>โดยอัตโนมัติ</w:t>
      </w: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 หรือสามารถดาว</w:t>
      </w:r>
      <w:r w:rsidR="000B6486">
        <w:rPr>
          <w:rFonts w:ascii="TH SarabunIT๙" w:hAnsi="TH SarabunIT๙" w:cs="TH SarabunIT๙" w:hint="cs"/>
          <w:color w:val="353535"/>
          <w:sz w:val="32"/>
          <w:szCs w:val="32"/>
          <w:cs/>
        </w:rPr>
        <w:t>น์</w:t>
      </w:r>
      <w:r w:rsidR="000B6486">
        <w:rPr>
          <w:rFonts w:ascii="TH SarabunIT๙" w:hAnsi="TH SarabunIT๙" w:cs="TH SarabunIT๙"/>
          <w:color w:val="353535"/>
          <w:sz w:val="32"/>
          <w:szCs w:val="32"/>
          <w:cs/>
        </w:rPr>
        <w:t>โหลดไฟล์อัพเดท</w:t>
      </w: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 ตามช่องทางที่ทางบริษัทได้แจ้งไว้ ซึ่งหลังจากที่เราได้ไฟล์มาแล้ว ก็ดำเนินการดังนี้</w:t>
      </w:r>
    </w:p>
    <w:p w:rsidR="00B97B45" w:rsidRPr="000B6486" w:rsidRDefault="00B97B45" w:rsidP="00B97B45">
      <w:pPr>
        <w:pStyle w:val="NormalWeb"/>
        <w:shd w:val="clear" w:color="auto" w:fill="FFFFFF"/>
        <w:spacing w:before="0" w:beforeAutospacing="0" w:after="0" w:afterAutospacing="0"/>
        <w:ind w:firstLine="567"/>
        <w:textAlignment w:val="baseline"/>
        <w:rPr>
          <w:rFonts w:ascii="TH SarabunIT๙" w:hAnsi="TH SarabunIT๙" w:cs="TH SarabunIT๙"/>
          <w:color w:val="353535"/>
          <w:sz w:val="32"/>
          <w:szCs w:val="32"/>
        </w:rPr>
      </w:pPr>
      <w:r w:rsidRPr="000B6486">
        <w:rPr>
          <w:rStyle w:val="Strong"/>
          <w:rFonts w:ascii="TH SarabunIT๙" w:hAnsi="TH SarabunIT๙" w:cs="TH SarabunIT๙"/>
          <w:color w:val="353535"/>
          <w:sz w:val="32"/>
          <w:szCs w:val="32"/>
          <w:bdr w:val="none" w:sz="0" w:space="0" w:color="auto" w:frame="1"/>
          <w:cs/>
        </w:rPr>
        <w:t xml:space="preserve">วิธีการ </w:t>
      </w:r>
      <w:r w:rsidRPr="000B6486">
        <w:rPr>
          <w:rStyle w:val="Strong"/>
          <w:rFonts w:ascii="TH SarabunIT๙" w:hAnsi="TH SarabunIT๙" w:cs="TH SarabunIT๙"/>
          <w:color w:val="353535"/>
          <w:sz w:val="32"/>
          <w:szCs w:val="32"/>
          <w:bdr w:val="none" w:sz="0" w:space="0" w:color="auto" w:frame="1"/>
        </w:rPr>
        <w:t xml:space="preserve">update version </w:t>
      </w:r>
      <w:proofErr w:type="spellStart"/>
      <w:r w:rsidRPr="000B6486">
        <w:rPr>
          <w:rStyle w:val="Strong"/>
          <w:rFonts w:ascii="TH SarabunIT๙" w:hAnsi="TH SarabunIT๙" w:cs="TH SarabunIT๙"/>
          <w:color w:val="353535"/>
          <w:sz w:val="32"/>
          <w:szCs w:val="32"/>
          <w:bdr w:val="none" w:sz="0" w:space="0" w:color="auto" w:frame="1"/>
        </w:rPr>
        <w:t>Hosxp</w:t>
      </w:r>
      <w:proofErr w:type="spellEnd"/>
      <w:r w:rsidRPr="000B6486">
        <w:rPr>
          <w:rStyle w:val="Strong"/>
          <w:rFonts w:ascii="TH SarabunIT๙" w:hAnsi="TH SarabunIT๙" w:cs="TH SarabunIT๙"/>
          <w:color w:val="353535"/>
          <w:sz w:val="32"/>
          <w:szCs w:val="32"/>
          <w:bdr w:val="none" w:sz="0" w:space="0" w:color="auto" w:frame="1"/>
        </w:rPr>
        <w:t xml:space="preserve"> PCU</w:t>
      </w:r>
    </w:p>
    <w:p w:rsidR="00B97B45" w:rsidRPr="000B6486" w:rsidRDefault="00B97B45" w:rsidP="00B97B45">
      <w:pPr>
        <w:pStyle w:val="NormalWeb"/>
        <w:shd w:val="clear" w:color="auto" w:fill="FFFFFF"/>
        <w:spacing w:before="0" w:beforeAutospacing="0" w:after="300" w:afterAutospacing="0"/>
        <w:ind w:firstLine="567"/>
        <w:textAlignment w:val="baseline"/>
        <w:rPr>
          <w:rFonts w:ascii="TH SarabunIT๙" w:hAnsi="TH SarabunIT๙" w:cs="TH SarabunIT๙"/>
          <w:color w:val="353535"/>
          <w:sz w:val="32"/>
          <w:szCs w:val="32"/>
        </w:rPr>
      </w:pP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 xml:space="preserve">ขั้นตอนการอัพเดทเวอร์ชั่นจนถึงการ </w:t>
      </w:r>
      <w:r w:rsidRPr="000B6486">
        <w:rPr>
          <w:rFonts w:ascii="TH SarabunIT๙" w:hAnsi="TH SarabunIT๙" w:cs="TH SarabunIT๙"/>
          <w:color w:val="353535"/>
          <w:sz w:val="32"/>
          <w:szCs w:val="32"/>
        </w:rPr>
        <w:t xml:space="preserve">Upgrade structure </w:t>
      </w:r>
      <w:r w:rsidRPr="000B6486">
        <w:rPr>
          <w:rFonts w:ascii="TH SarabunIT๙" w:hAnsi="TH SarabunIT๙" w:cs="TH SarabunIT๙"/>
          <w:color w:val="353535"/>
          <w:sz w:val="32"/>
          <w:szCs w:val="32"/>
          <w:cs/>
        </w:rPr>
        <w:t>จนถึงพร้อมใช้งานตามปกติ</w:t>
      </w:r>
    </w:p>
    <w:p w:rsidR="000F024F" w:rsidRPr="000B6486" w:rsidRDefault="00D579B1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3867912" cy="32232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160" cy="322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5" w:rsidRPr="000B6486" w:rsidRDefault="00B97B45" w:rsidP="00B97B45">
      <w:pPr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0B6486">
        <w:rPr>
          <w:rFonts w:ascii="TH SarabunIT๙" w:eastAsia="Times New Roman" w:hAnsi="TH SarabunIT๙" w:cs="TH SarabunIT๙"/>
          <w:sz w:val="32"/>
          <w:szCs w:val="32"/>
          <w:cs/>
        </w:rPr>
        <w:t>ไฟล์อัพเดทเวอร์ชั่น</w:t>
      </w:r>
    </w:p>
    <w:p w:rsidR="00B97B45" w:rsidRPr="000B6486" w:rsidRDefault="00B97B45" w:rsidP="00B97B45">
      <w:pPr>
        <w:shd w:val="clear" w:color="auto" w:fill="FFFFFF"/>
        <w:spacing w:after="300" w:line="240" w:lineRule="auto"/>
        <w:ind w:firstLine="567"/>
        <w:textAlignment w:val="baseline"/>
        <w:rPr>
          <w:rFonts w:ascii="TH SarabunIT๙" w:eastAsia="Times New Roman" w:hAnsi="TH SarabunIT๙" w:cs="TH SarabunIT๙"/>
          <w:color w:val="353535"/>
          <w:sz w:val="32"/>
          <w:szCs w:val="32"/>
        </w:rPr>
      </w:pPr>
      <w:r w:rsidRPr="000B6486">
        <w:rPr>
          <w:rFonts w:ascii="TH SarabunIT๙" w:eastAsia="Times New Roman" w:hAnsi="TH SarabunIT๙" w:cs="TH SarabunIT๙"/>
          <w:noProof/>
          <w:color w:val="353535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267970</wp:posOffset>
            </wp:positionV>
            <wp:extent cx="4046220" cy="31461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14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486">
        <w:rPr>
          <w:rFonts w:ascii="TH SarabunIT๙" w:eastAsia="Times New Roman" w:hAnsi="TH SarabunIT๙" w:cs="TH SarabunIT๙"/>
          <w:color w:val="353535"/>
          <w:sz w:val="32"/>
          <w:szCs w:val="32"/>
          <w:cs/>
        </w:rPr>
        <w:t>ดับเบิ้ลคลิ๊กไฟล์อัพเดทที่เราดาวน์โหลดมา และให้ทำตามขั้นตอนดังนี้</w:t>
      </w:r>
    </w:p>
    <w:p w:rsidR="00B97B45" w:rsidRPr="000B6486" w:rsidRDefault="00B97B45" w:rsidP="00B97B45">
      <w:pPr>
        <w:shd w:val="clear" w:color="auto" w:fill="FFFFFF"/>
        <w:spacing w:after="300" w:line="240" w:lineRule="auto"/>
        <w:ind w:firstLine="567"/>
        <w:textAlignment w:val="baseline"/>
        <w:rPr>
          <w:rFonts w:ascii="TH SarabunIT๙" w:eastAsia="Times New Roman" w:hAnsi="TH SarabunIT๙" w:cs="TH SarabunIT๙"/>
          <w:color w:val="353535"/>
          <w:sz w:val="32"/>
          <w:szCs w:val="32"/>
        </w:rPr>
      </w:pPr>
    </w:p>
    <w:p w:rsidR="00B97B45" w:rsidRPr="000B6486" w:rsidRDefault="00B97B45" w:rsidP="00B97B45">
      <w:pPr>
        <w:shd w:val="clear" w:color="auto" w:fill="FFFFFF"/>
        <w:spacing w:after="300" w:line="240" w:lineRule="auto"/>
        <w:ind w:firstLine="567"/>
        <w:textAlignment w:val="baseline"/>
        <w:rPr>
          <w:rFonts w:ascii="TH SarabunIT๙" w:eastAsia="Times New Roman" w:hAnsi="TH SarabunIT๙" w:cs="TH SarabunIT๙"/>
          <w:color w:val="353535"/>
          <w:sz w:val="32"/>
          <w:szCs w:val="32"/>
        </w:rPr>
      </w:pP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B97B45" w:rsidRPr="000B6486" w:rsidRDefault="00B97B45" w:rsidP="000B6486">
      <w:pPr>
        <w:rPr>
          <w:rFonts w:ascii="TH SarabunIT๙" w:hAnsi="TH SarabunIT๙" w:cs="TH SarabunIT๙" w:hint="cs"/>
          <w:sz w:val="32"/>
          <w:szCs w:val="32"/>
        </w:rPr>
      </w:pP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4752975" cy="3695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752975" cy="3695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</w:rPr>
      </w:pPr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  <w:cs/>
        </w:rPr>
        <w:lastRenderedPageBreak/>
        <w:t xml:space="preserve">เมื่อเสร็จขั้นตอนนี้ ให้เข้าโปรแกรม </w:t>
      </w:r>
      <w:proofErr w:type="spellStart"/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</w:rPr>
        <w:t>HOsxp</w:t>
      </w:r>
      <w:proofErr w:type="spellEnd"/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</w:rPr>
        <w:t xml:space="preserve"> PCU</w:t>
      </w: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503737" cy="3261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289" cy="32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45" w:rsidRPr="000B6486" w:rsidRDefault="00B97B45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480560" cy="4111488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140" cy="412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B1" w:rsidRPr="000B6486" w:rsidRDefault="00D579B1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4542691" cy="3512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883" cy="351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9B1" w:rsidRPr="000B6486" w:rsidRDefault="00D579B1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4533900" cy="358885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550" cy="359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9B1" w:rsidRPr="000B6486" w:rsidRDefault="00D579B1" w:rsidP="00B97B45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  <w:cs/>
        </w:rPr>
        <w:t xml:space="preserve">หากเสร็จสิ้นกระบวนการนี้ ก็สามารถใช้งาน </w:t>
      </w:r>
      <w:proofErr w:type="spellStart"/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</w:rPr>
        <w:t>HOsxp</w:t>
      </w:r>
      <w:proofErr w:type="spellEnd"/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</w:rPr>
        <w:t xml:space="preserve"> PCU </w:t>
      </w:r>
      <w:r w:rsidRPr="000B6486">
        <w:rPr>
          <w:rFonts w:ascii="TH SarabunIT๙" w:hAnsi="TH SarabunIT๙" w:cs="TH SarabunIT๙"/>
          <w:color w:val="353535"/>
          <w:sz w:val="32"/>
          <w:szCs w:val="32"/>
          <w:shd w:val="clear" w:color="auto" w:fill="FFFFFF"/>
          <w:cs/>
        </w:rPr>
        <w:t>ได้ตามปกติ</w:t>
      </w:r>
    </w:p>
    <w:sectPr w:rsidR="00D579B1" w:rsidRPr="000B6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8"/>
    <w:rsid w:val="000B6486"/>
    <w:rsid w:val="002562FC"/>
    <w:rsid w:val="002A64FF"/>
    <w:rsid w:val="00B938B8"/>
    <w:rsid w:val="00B97B45"/>
    <w:rsid w:val="00D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8549"/>
  <w15:chartTrackingRefBased/>
  <w15:docId w15:val="{088E95AC-9846-4827-8DA9-AFA79F79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7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3</cp:revision>
  <dcterms:created xsi:type="dcterms:W3CDTF">2024-10-31T02:47:00Z</dcterms:created>
  <dcterms:modified xsi:type="dcterms:W3CDTF">2024-10-31T03:11:00Z</dcterms:modified>
</cp:coreProperties>
</file>